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2018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年上半年中小学教师资格考试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保教知识与能力试题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注意事项：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考试时间为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120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分钟，满分为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150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请按规定在答题卡上填涂、作答。在试卷上作答无效，不予评分。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一、单项选择题（本大题共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小题，每小题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分，共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30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、关于学前教育任务最准确的表述是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、促进幼儿智力发展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、促进幼儿身心的快速发展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、促进幼儿社会性发展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、促进幼儿身心全面和谐发展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、教师在组织中班幼儿歌唱活动时，合理的做法是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 )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、要求幼儿用胸腹式联合呼吸法唱歌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、鼓励幼儿用最响亮的声音唱歌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、鼓励幼儿唱八度以上音域的歌曲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、要求幼儿用自然声音唱歌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、下列哪一个选项不是婴儿期出现的基本情绪体验？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 )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、羞愧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、伤心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、害怕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、生气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、在角色游戏中，教师观察幼儿能否主动协商处理玩伴关系，主要考察的是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 )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、幼儿的情绪表达能力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、幼儿的社会交往能力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、幼儿的规则意识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、幼儿的思维发展水平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、根据埃里克森的心理社会发展理论，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1~3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岁儿童形成的人格品质是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、信任感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、主动性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、自主性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、自我同一性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、教师在区角中投放了多种发声玩具，小班幼儿在摆弄这些玩具时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、能概括不同声音产生的条件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、对声音产生兴趣，感受不同的声音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、能描述出玩具是怎么发声的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、能描述出不同玩具发声特点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7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、在引导幼儿感知和理解事物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量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的特征时，恰当的做法是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 )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、引导幼儿感知常见事物的大小、高矮、粗细等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、引导幼儿识别常见事物的形状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、和幼儿一起手口一致点数物体，说出总数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、为幼儿提供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按数取物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的机会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、幼儿园艺术教育的主要目标是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、发展幼儿的艺术技能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、培养幼儿的艺术感受和表达能力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、丰富幼儿的艺术知识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、拓展幼儿的逻辑思维能力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9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、陶行知创立的培养幼教师资的方法是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)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、讲授制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、五指活动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、感官教育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、艺友制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、皮亚杰的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三山实验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考察的是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、儿童的深度知觉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、儿童的计数能力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、儿童的自我中心性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、儿童的守恒能力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二、简答题（本大题共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小题，每小题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15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分，共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30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11.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婴幼儿调节负面情绪的主要策略有哪些？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12.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简述幼儿园教师的工作职责。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三、论述题（本大题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小题，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13.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为什么要让幼儿通过直观感知、实际操作和亲身体验的方式进行学习？请结合实例分别说明。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四、材料分析题（本大题共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小题，每小题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分，共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40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14.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材料：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李老师第一次带中班，她发现中班幼儿比小班幼儿更喜欢告状。教研活动时，大班教师告诉她说中班幼儿确实更喜欢告状，但到了大班，告状行为就会明显减少。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问题：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）请分析中班幼儿喜欢告状的可能原因。（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）请分析大班幼儿告状行为减少的可能原因。（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15.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主题活动中，中班幼儿对画汽车产生了兴趣，为了提升幼儿的绘画能力，郭老师提供了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面包车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的绘画步骤图，鼓励每个幼儿根据步骤图画出汽车。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jc w:val="center"/>
        <w:rPr>
          <w:rFonts w:ascii="Helvetica Neue" w:eastAsia="宋体" w:hAnsi="Helvetica Neue" w:cs="Helvetica Neue" w:hint="eastAsia"/>
          <w:color w:val="3E3E3E"/>
          <w:spacing w:val="30"/>
        </w:rPr>
      </w:pPr>
      <w:bookmarkStart w:id="0" w:name="_GoBack"/>
      <w:r>
        <w:rPr>
          <w:rFonts w:ascii="Helvetica Neue" w:eastAsia="宋体" w:hAnsi="Helvetica Neue" w:cs="Helvetica Neue" w:hint="eastAsia"/>
          <w:noProof/>
          <w:color w:val="3E3E3E"/>
          <w:spacing w:val="30"/>
        </w:rPr>
        <w:drawing>
          <wp:inline distT="0" distB="0" distL="114300" distR="114300">
            <wp:extent cx="4590415" cy="1219200"/>
            <wp:effectExtent l="0" t="0" r="635" b="0"/>
            <wp:docPr id="3" name="图片 3" descr="微信图片_2018032011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3201138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问题：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）郭老师是否应该投放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画步骤图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分）？为什么？（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）如果你是郭老师，你会怎么做？（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五、活动设计题（本大题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小题，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30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16. 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请围绕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春天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，为大班幼儿设计主题活动，应包括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个子活动。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要求：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）写出主题活动的总目标。（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）采用诗歌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（见下面所附诗歌）设计一个具体的语言活动方案，包括活动的名称、目标、准备和主要环节。（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）写出另外两个子活动的概要，包括名称、目标。（每个活动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分，共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附：诗歌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春风一吹，芽儿萌发。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吹绿了柳树，吹红了山茶，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吹来了燕子，吹醒了青蛙。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吹得小雨轻轻地下。</w:t>
      </w:r>
    </w:p>
    <w:p w:rsidR="00846561" w:rsidRDefault="00846561">
      <w:pPr>
        <w:pStyle w:val="a5"/>
        <w:widowControl/>
        <w:shd w:val="clear" w:color="auto" w:fill="FFFFFF"/>
        <w:spacing w:beforeAutospacing="0" w:afterAutospacing="0" w:line="420" w:lineRule="atLeast"/>
        <w:rPr>
          <w:rFonts w:ascii="Helvetica Neue" w:eastAsia="Helvetica Neue" w:hAnsi="Helvetica Neue" w:cs="Helvetica Neue"/>
          <w:color w:val="3E3E3E"/>
          <w:spacing w:val="30"/>
        </w:rPr>
      </w:pPr>
    </w:p>
    <w:p w:rsidR="00846561" w:rsidRDefault="00C077BD">
      <w:pPr>
        <w:pStyle w:val="a5"/>
        <w:widowControl/>
        <w:shd w:val="clear" w:color="auto" w:fill="FFFFFF"/>
        <w:spacing w:beforeAutospacing="0" w:afterAutospacing="0" w:line="420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545454"/>
          <w:spacing w:val="15"/>
          <w:sz w:val="22"/>
          <w:szCs w:val="22"/>
          <w:shd w:val="clear" w:color="auto" w:fill="FFFFFF"/>
        </w:rPr>
        <w:t> 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420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545454"/>
          <w:spacing w:val="15"/>
          <w:sz w:val="22"/>
          <w:szCs w:val="22"/>
          <w:shd w:val="clear" w:color="auto" w:fill="FFFFFF"/>
        </w:rPr>
        <w:t>参考答案</w:t>
      </w:r>
    </w:p>
    <w:p w:rsidR="00846561" w:rsidRDefault="00846561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</w:p>
    <w:p w:rsidR="00846561" w:rsidRDefault="00C077BD">
      <w:pPr>
        <w:pStyle w:val="a5"/>
        <w:widowControl/>
        <w:shd w:val="clear" w:color="auto" w:fill="FFFFFF"/>
        <w:spacing w:beforeAutospacing="0" w:afterAutospacing="0" w:line="420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一、单选题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1.D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《幼儿园工作规程》，其中明确指出，幼儿园的保教目标是：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实现保育与教育相结合的原则，对幼儿实施德、智、体、美诸方面全面发展的教育，促进其身心和谐发展。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2.D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中班幼儿能用自然、音量适中的声音基本准确地唱歌。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3.A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羞愧感属于高级情感，在幼儿期形成。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4.B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协商处理玩伴关系是幼儿同伴交往的体现，同伴交往属于社会交往的一种。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5.C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幼儿在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1-3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岁，主要是自主对羞愧，儿童必须学习自主，自己吃饭、穿衣及照顾自己的个人卫生等。儿童若无法自己独立，可能会使儿童怀疑自己的能力，并觉得羞耻。父母是主要的社会化代理人。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6.B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幼儿园科学教育主要是激发幼儿的探究兴趣，不追求知识的灌输。在《指南》中也规定小班幼儿，主要是喜欢接触大自然，对周围的很多事情和现象感兴趣，因此，答案为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 xml:space="preserve">7.A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《指南》指出，引导幼儿感知和理解事物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量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的特征时应感知常见事物的大小、多少、高矮、粗细等量的特征。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8.B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《指南》中指出，艺术领域学习的关键在于充分创造条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件和机会，在大自然和社会文化生活中萌发幼儿对美的感受和体验，丰富其想象力和创造力，引导幼儿学会用心灵去感受和发现美，用自己的方式去表现和创造美。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9.D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艺友制源于陶行知。艺就是教学艺术，友就是朋友，学生与有经验的老师交朋友，在实践中学习当老师，边干边学。凡用朋友之道探讨教学艺术便是艺友制，艺友制的根本方法是教学合一。用叶圣陶老先生的话就是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事怎样做便怎样学，怎样学便怎样教。教的法子根据学的法子，学的法子根据做的法子。先行先知的在做上教，后行后知的在做上学。大家共教共学共做才是真正的艺友制，惟独艺友制才是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彻底的教学做合一。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 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10.C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三山实验，是心理学家皮亚杰做过的一个著名的实验。实验材料是一个包括三坐高低、大小和颜色不同的假山模型，实验首先要求儿童从模型的四个角度观察这三座山，然后要求儿童面对模型而坐，并且放一个玩具娃娃在山的另一边，要求儿童从四张图片中指出哪一张是玩具娃娃看到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山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。结果发现幼童无法完成这个任务。他们只能从自己的角度来描述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三山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的形状。皮亚杰以此来证明儿童的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自我中心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的特点。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二、简答题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11.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婴幼儿调节负面情绪的主要策略有：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）反思法。当孩子与孩子之间发生矛盾时，可以使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用反思法，请孩子们先冷静下来，想一想自己的情绪表现是否合适。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）自我说服法。当孩子初入园由于要找妈妈而伤心地哭泣时，可以教他自己大声说：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好孩子不哭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。孩子起先是边说边抽泣，以后渐渐地不哭了。当孩子和小朋友打架，很生气时，可以要求他讲述打架发生的过程，孩子会越讲越平静。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）想象法。通过想象自己是某个当孩子遇到困难或挫折而伤心时，可以想象自己是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大姐姐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大哥哥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男子汉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或某个英雄人物等。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 xml:space="preserve">12.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幼儿园教师对本班工作全面负责，其主要职责如下：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）观察了解幼儿，依据国家有关规定，结合本班幼儿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的发展水平和兴趣需要，制订和执行教育工作计划，合理安排幼儿一日生活；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）创设良好的教育环境，合理组织教育内容，提供丰富的玩具和游戏材料，开展适宜的教育活动；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）严格执行幼儿园安全、卫生保健制度，指导并配合保育员管理本班幼儿生活，做好卫生保健工作；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）与家长保持经常联系，了解幼儿家庭的教育环境，商讨符合幼儿特点的教育措施，相互配合共同完成教育任务；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）参加业务学习和保育教育研究活动；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）定期总结评估保教工作实效，接受园长的指导和检查。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三、论述题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13.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）让幼儿通过直接感知进行学习，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既是幼儿思维特点的要求，也是直观性原则的体现。它能激发幼儿活动的兴趣，加深幼儿的印象，有助于理解和形成具体的概念，取得良好的教学效果。比如，在组织社会活动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多彩的民族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时，可以给幼儿提供少数民族的服饰、发饰，让幼儿获得直接具体的感知。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）让幼儿通过实际操作的方式进行学习，既体现了杜威提出的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做中学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也是活动性原则的体现。幼儿通过与物体相互作用的操作活动，与教师和同伴的交互活动，既能提高幼儿的动手操作能力，也能发展其智力。比如，为了让幼儿探索哪些材料能帮助硬币浮起来，可以为幼儿准备大树叶、纸船、橡皮泥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塑料瓶盖等多种材料，让幼儿自己动手操作得出实验结论。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）让幼儿通过亲身体验的方式进行学习，这是由幼儿的学习特点决定的。《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3-6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岁儿童学习与发展指南》指出，幼儿的学习是以直接经验为基础的。由于幼儿认知水平较低，他们认识事物主要是通过感官和动作，来获取直接经验。比如，在组织语言活动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秋天来了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，就可以引导幼儿去户外感受秋天的景色和变化，加深幼儿的体会。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四、材料分析题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14.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）中班幼儿高级情感发展中最为显著的特点是道德感的发展，主要表现在幼儿喜欢告状，具体原因如下：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道德感主要是由自己或别人的举止行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为是否符合社会道德标准而引起的情感。幼儿道德感的发展是一个比较复杂的过程，在进入幼儿园之后，在集体生活环境中，幼儿接触到不同的人和物，慢慢的由主要依赖于成人的评价，发展成为开始自己独立进行评价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②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随着自我意识和人际关系意识的发展，中班幼儿比较明显的掌握了一些概括化的道德标准，他可以因为自己在行动中遵守了教师的要求而产生快感。他们不仅关心自己的行为是否符合道德标准，而且开始关心别人的行为是否符合道德标准，幼儿产生相应的情绪。所以说中班幼儿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告状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行为比较突出。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）到了大班，幼儿的告状行为明显减少的原因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主要有：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大班幼儿的道德感进一步的发展和复杂化，他们对好与坏有鲜明的不同情绪，道德感的发展趋于稳定。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②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大班幼儿的道德感主要体现在他们更加的关注到爱小朋友，也有了基本的集体荣誉感等，对各项事物的认知水平得到提高，所以大班幼儿的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告状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行为有所减少。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15.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）郭老师投放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绘画步骤图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是不对的。主要原因有：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首先，《纲要》指出：艺术是实施美育的主要途径，幼儿的创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作过程和作品是他们表达自己的认识和情感的重要方式，应支持幼儿富有个性和创造性的表达，克服过分强调技能技巧和标准化要求的偏向。所以在幼儿的艺术创作中，郭老师应该为幼儿创设一个丰富的艺术环境，引发幼儿自主的进行积极的探索，从而提高绘画创作水平，而不应该直接提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绘画步骤图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②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其次，在幼儿的艺术创作中，教师的作用应主要在于激发幼儿感受美、表现美的情趣，丰富他们的审美经验，使之体验自由表达和创造的快乐。所以，郭老师应该为幼儿在创作中进行相应的指导，而不能直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接的提供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绘画步骤图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③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最后，学前儿童想象力的发展中再造想象占据主导地位，创造性想象开始发展。题干中教师的直接给出面包车的绘画步骤，让幼儿以此为标准去绘画，实际上束缚了幼儿再造想象的发展，同时也扼杀了创造性想象的萌发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）如果我是郭老师，为了提高孩子的绘画能力，我会有以下做法：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首先，我会引导孩子在周围环境和生活中多种途径了解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汽车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，丰富他们的感性经验和审美情绪，整体提高幼儿对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汽车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的认知水平。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②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其次，我会给幼儿提供自由表现的机会，鼓励他们用不同艺术形式大胆地表达自己的理解和想象，尊重每个幼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儿的想法和创造，肯定和接纳他们独特的审美感受和表现方式。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③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最后，我会不断的提供各类艺术活动，引导幼儿在大胆表现的同时，提高绘画表现的技能和能力。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五、活动设计题</w:t>
      </w:r>
    </w:p>
    <w:p w:rsidR="00846561" w:rsidRDefault="00C077BD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16.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）总目标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1.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知道春天里周围景物的发生了哪些有趣的变化。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2.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能用朗诵、绘画等各种方式感受春天，体验创作的快乐。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3.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知道春天里的常见的疾病有哪些，能够照顾好自己。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4.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喜欢春天，愿意围绕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春天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的主题进行各种活动的探索。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）大班语言领域活动：春风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【活动目标】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1.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理解诗歌的主要内容，知道春风给大地带来的变化。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2.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能够正确地朗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诵诗歌，并进行仿编活动。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3.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喜欢参加语言领域活动，热爱春天。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【活动准备】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、物质准备：课件、视频、记录表格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、幼儿对春天、春风有一定的了解。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【活动过程】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、歌曲导入，激发兴趣。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教师带领幼儿复习巩固学过的歌曲《春天在哪里》，并进行提问：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师：现在是什么季节？现在跟年前相比天气如何？温度如何？风儿发生了什么变化呢？进而引出本次活动的主题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-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春风。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、教师范读诗歌，初步感受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教师范读《春风》这首诗歌，请幼儿认真聆听，并回答这样的问题：诗歌的名字叫什么？诗歌里的芽儿、柳树、山茶、燕子、青蛙、小雨，在春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风的吹拂下都发生了哪些有趣的变化？之后，教师带领幼儿朗诵诗歌，感受诗歌的韵律美及语言美。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、理解诗歌内容，加深认识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借助动画片的形式，再次为幼儿展示诗歌内容。之后，请幼儿思考：为什么春风来了，芽儿就萌发了？柳树被出绿了？山茶被吹红了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·····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春风究竟有什么样的魔法呢？在思考、讨论中引导幼儿总结出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---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春风其实是春天的使者，因为春天来！之后再引导幼儿思考生活中春风还带来了哪些有趣的变化呢？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、小组合作，仿编诗歌。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结合上一环节的讨论，教师请幼儿以小组合作的形式，按照诗歌的句式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春风一吹，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···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萌发了，吹绿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·····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，吹红了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·····”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进行仿编。幼儿自由创作的过程中，教师巡视指导。之后，请幼儿分组展示自己的仿编成果，教师逐一记录，并引导幼儿赏析。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【活动延伸】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请幼儿去美工区画一画自己心目中的春风。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）活动一：我是健康宝宝（大班健康领域活动）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【活动目标】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1.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知道春天里常见的疾病有哪些。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2.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能够在日常生活中正确保护自己，预防春天里的疾病。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3.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对健康知识感兴趣，养成良好的卫生习惯。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活动二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--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春天的花朵（大班艺术领域活动）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【活动目标】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1.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知道春天里有哪些花朵，她们的特征是什么样子。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2.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掌握指纹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画的步骤和方法，会用指纹画表达春天的小花。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3.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热爱大自然，对美术活动感兴趣。</w:t>
      </w:r>
    </w:p>
    <w:p w:rsidR="00846561" w:rsidRDefault="00846561"/>
    <w:sectPr w:rsidR="00846561" w:rsidSect="0084656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BD" w:rsidRDefault="00C077BD" w:rsidP="00846561">
      <w:r>
        <w:separator/>
      </w:r>
    </w:p>
  </w:endnote>
  <w:endnote w:type="continuationSeparator" w:id="1">
    <w:p w:rsidR="00C077BD" w:rsidRDefault="00C077BD" w:rsidP="0084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0162"/>
      <w:docPartObj>
        <w:docPartGallery w:val="Page Numbers (Bottom of Page)"/>
        <w:docPartUnique/>
      </w:docPartObj>
    </w:sdtPr>
    <w:sdtContent>
      <w:p w:rsidR="00F86154" w:rsidRDefault="00F86154">
        <w:pPr>
          <w:pStyle w:val="a3"/>
          <w:jc w:val="right"/>
        </w:pPr>
        <w:fldSimple w:instr=" PAGE   \* MERGEFORMAT ">
          <w:r w:rsidR="00EC1D6A" w:rsidRPr="00EC1D6A">
            <w:rPr>
              <w:noProof/>
              <w:lang w:val="zh-CN"/>
            </w:rPr>
            <w:t>1</w:t>
          </w:r>
        </w:fldSimple>
      </w:p>
    </w:sdtContent>
  </w:sdt>
  <w:p w:rsidR="00F86154" w:rsidRDefault="00F861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BD" w:rsidRDefault="00C077BD" w:rsidP="00846561">
      <w:r>
        <w:separator/>
      </w:r>
    </w:p>
  </w:footnote>
  <w:footnote w:type="continuationSeparator" w:id="1">
    <w:p w:rsidR="00C077BD" w:rsidRDefault="00C077BD" w:rsidP="00846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61" w:rsidRPr="00EC1D6A" w:rsidRDefault="00EC1D6A">
    <w:pPr>
      <w:pStyle w:val="a4"/>
      <w:jc w:val="center"/>
      <w:rPr>
        <w:sz w:val="21"/>
        <w:szCs w:val="21"/>
      </w:rPr>
    </w:pPr>
    <w:r w:rsidRPr="00EC1D6A">
      <w:rPr>
        <w:rFonts w:hint="eastAsia"/>
        <w:sz w:val="21"/>
        <w:szCs w:val="21"/>
      </w:rPr>
      <w:t>杭州山香教学中心</w:t>
    </w:r>
    <w:r w:rsidRPr="00EC1D6A"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咨询热线：</w:t>
    </w:r>
    <w:r>
      <w:rPr>
        <w:rFonts w:hint="eastAsia"/>
        <w:sz w:val="21"/>
        <w:szCs w:val="21"/>
      </w:rPr>
      <w:t xml:space="preserve">18668099019  </w:t>
    </w:r>
    <w:r>
      <w:rPr>
        <w:rFonts w:hint="eastAsia"/>
        <w:sz w:val="21"/>
        <w:szCs w:val="21"/>
      </w:rPr>
      <w:t>网址：</w:t>
    </w:r>
    <w:r>
      <w:rPr>
        <w:rFonts w:hint="eastAsia"/>
        <w:sz w:val="21"/>
        <w:szCs w:val="21"/>
      </w:rPr>
      <w:t>www.zjteachers.net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6561"/>
    <w:rsid w:val="00846561"/>
    <w:rsid w:val="00C077BD"/>
    <w:rsid w:val="00EC1D6A"/>
    <w:rsid w:val="00F86154"/>
    <w:rsid w:val="3B407DDF"/>
    <w:rsid w:val="6390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65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465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84656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46561"/>
    <w:rPr>
      <w:b/>
    </w:rPr>
  </w:style>
  <w:style w:type="character" w:customStyle="1" w:styleId="Char">
    <w:name w:val="页脚 Char"/>
    <w:basedOn w:val="a0"/>
    <w:link w:val="a3"/>
    <w:uiPriority w:val="99"/>
    <w:rsid w:val="00F8615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11</Pages>
  <Words>820</Words>
  <Characters>4674</Characters>
  <Application>Microsoft Office Word</Application>
  <DocSecurity>0</DocSecurity>
  <Lines>38</Lines>
  <Paragraphs>10</Paragraphs>
  <ScaleCrop>false</ScaleCrop>
  <Company>微软中国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Administrator.SC-201801211511</dc:creator>
  <cp:lastModifiedBy>微软用户</cp:lastModifiedBy>
  <cp:revision>3</cp:revision>
  <dcterms:created xsi:type="dcterms:W3CDTF">2014-10-29T12:08:00Z</dcterms:created>
  <dcterms:modified xsi:type="dcterms:W3CDTF">2018-03-20T07:50:00Z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